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39" w:rsidRDefault="00F26D39" w:rsidP="00F26D39">
      <w:pPr>
        <w:pStyle w:val="ConsPlusNormal"/>
        <w:widowControl/>
        <w:ind w:left="5103" w:firstLine="0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 к Положению</w:t>
      </w:r>
    </w:p>
    <w:p w:rsidR="00F26D39" w:rsidRDefault="00F26D39" w:rsidP="00F26D39">
      <w:pPr>
        <w:pStyle w:val="ConsPlusNormal"/>
        <w:widowControl/>
        <w:ind w:left="5103" w:firstLine="0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оплате труда работников </w:t>
      </w:r>
    </w:p>
    <w:p w:rsidR="00F26D39" w:rsidRDefault="00F26D39" w:rsidP="00F26D39">
      <w:pPr>
        <w:pStyle w:val="ConsPlusNormal"/>
        <w:widowControl/>
        <w:ind w:left="5103" w:firstLine="0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МКОУ Бучальской СОШ</w:t>
      </w:r>
    </w:p>
    <w:p w:rsidR="00F26D39" w:rsidRDefault="00F26D39" w:rsidP="00F26D3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6D39" w:rsidRPr="00F26D39" w:rsidRDefault="00F26D39" w:rsidP="00F26D3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F26D39">
        <w:rPr>
          <w:rFonts w:ascii="Times New Roman" w:hAnsi="Times New Roman"/>
          <w:b/>
          <w:sz w:val="28"/>
          <w:szCs w:val="28"/>
        </w:rPr>
        <w:t>Критерии  оценки эффективности деятельности  педагогических работников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D39">
        <w:rPr>
          <w:rFonts w:ascii="Times New Roman" w:hAnsi="Times New Roman"/>
          <w:b/>
          <w:sz w:val="28"/>
          <w:szCs w:val="28"/>
        </w:rPr>
        <w:t>МКОУ Бучальской СОШ.</w:t>
      </w:r>
    </w:p>
    <w:p w:rsidR="00F26D39" w:rsidRPr="00AE60DA" w:rsidRDefault="00F26D39" w:rsidP="00F26D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3"/>
        <w:gridCol w:w="2126"/>
        <w:gridCol w:w="1559"/>
      </w:tblGrid>
      <w:tr w:rsidR="00F26D39" w:rsidRPr="00AE60DA" w:rsidTr="00CE63C2">
        <w:tc>
          <w:tcPr>
            <w:tcW w:w="6183" w:type="dxa"/>
          </w:tcPr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AE60DA">
              <w:rPr>
                <w:rFonts w:ascii="Times New Roman" w:eastAsia="Times New Roman" w:hAnsi="Times New Roman"/>
                <w:b/>
                <w:szCs w:val="20"/>
              </w:rPr>
              <w:t>Критерии</w:t>
            </w:r>
          </w:p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  <w:tc>
          <w:tcPr>
            <w:tcW w:w="2126" w:type="dxa"/>
          </w:tcPr>
          <w:p w:rsidR="00F26D39" w:rsidRPr="00AE60DA" w:rsidRDefault="00F26D39" w:rsidP="00CE63C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AE60DA">
              <w:rPr>
                <w:rFonts w:ascii="Times New Roman" w:eastAsia="Times New Roman" w:hAnsi="Times New Roman"/>
                <w:b/>
                <w:szCs w:val="20"/>
              </w:rPr>
              <w:t>Целевой показатель</w:t>
            </w:r>
          </w:p>
        </w:tc>
        <w:tc>
          <w:tcPr>
            <w:tcW w:w="1559" w:type="dxa"/>
          </w:tcPr>
          <w:p w:rsidR="00F26D39" w:rsidRPr="00AE60DA" w:rsidRDefault="00F26D39" w:rsidP="00CE63C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AE60DA">
              <w:rPr>
                <w:rFonts w:ascii="Times New Roman" w:eastAsia="Times New Roman" w:hAnsi="Times New Roman"/>
                <w:b/>
                <w:szCs w:val="20"/>
              </w:rPr>
              <w:t>Самооценка</w:t>
            </w:r>
          </w:p>
        </w:tc>
      </w:tr>
      <w:tr w:rsidR="00F26D39" w:rsidRPr="00AE60DA" w:rsidTr="00CE63C2">
        <w:tc>
          <w:tcPr>
            <w:tcW w:w="6183" w:type="dxa"/>
          </w:tcPr>
          <w:p w:rsidR="00F26D39" w:rsidRPr="00AE60DA" w:rsidRDefault="00F26D39" w:rsidP="00CE6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Успеваемость обучающихся по предмету во всех классах,  в которых работает учитель</w:t>
            </w:r>
          </w:p>
        </w:tc>
        <w:tc>
          <w:tcPr>
            <w:tcW w:w="2126" w:type="dxa"/>
          </w:tcPr>
          <w:p w:rsidR="00F26D39" w:rsidRPr="00AE60DA" w:rsidRDefault="00F26D39" w:rsidP="00CE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100% -3</w:t>
            </w:r>
          </w:p>
          <w:p w:rsidR="00F26D39" w:rsidRPr="00AE60DA" w:rsidRDefault="00F26D39" w:rsidP="00CE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%- 9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 xml:space="preserve"> % -1</w:t>
            </w:r>
          </w:p>
          <w:p w:rsidR="00F26D39" w:rsidRDefault="00F26D39" w:rsidP="00CE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60%-79% - 0,5</w:t>
            </w:r>
          </w:p>
          <w:p w:rsidR="00F26D39" w:rsidRPr="00AE60DA" w:rsidRDefault="00F26D39" w:rsidP="00CE63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 xml:space="preserve">% -0 </w:t>
            </w:r>
          </w:p>
        </w:tc>
        <w:tc>
          <w:tcPr>
            <w:tcW w:w="1559" w:type="dxa"/>
          </w:tcPr>
          <w:p w:rsidR="00F26D39" w:rsidRPr="00AE60DA" w:rsidRDefault="00F26D39" w:rsidP="00CE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D39" w:rsidRPr="00AE60DA" w:rsidTr="00CE63C2">
        <w:tc>
          <w:tcPr>
            <w:tcW w:w="6183" w:type="dxa"/>
          </w:tcPr>
          <w:p w:rsidR="00F26D39" w:rsidRPr="00AE60DA" w:rsidRDefault="00F26D39" w:rsidP="00CE6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Качество  знаний обучающихся по предмету</w:t>
            </w:r>
          </w:p>
        </w:tc>
        <w:tc>
          <w:tcPr>
            <w:tcW w:w="2126" w:type="dxa"/>
          </w:tcPr>
          <w:p w:rsidR="00F26D39" w:rsidRDefault="00F26D39" w:rsidP="00CE6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80-100%-5</w:t>
            </w:r>
          </w:p>
          <w:p w:rsidR="00F26D39" w:rsidRPr="00AE60DA" w:rsidRDefault="00F26D39" w:rsidP="00CE6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60-79%-3</w:t>
            </w:r>
          </w:p>
          <w:p w:rsidR="00F26D39" w:rsidRPr="00AE60DA" w:rsidRDefault="00F26D39" w:rsidP="00CE6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 xml:space="preserve">9%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F26D39" w:rsidRPr="00AE60DA" w:rsidRDefault="00F26D39" w:rsidP="00CE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 xml:space="preserve">Ниже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0%- 0</w:t>
            </w:r>
          </w:p>
        </w:tc>
        <w:tc>
          <w:tcPr>
            <w:tcW w:w="1559" w:type="dxa"/>
          </w:tcPr>
          <w:p w:rsidR="00F26D39" w:rsidRPr="00AE60DA" w:rsidRDefault="00F26D39" w:rsidP="00CE6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D39" w:rsidRPr="00AE60DA" w:rsidTr="00CE63C2">
        <w:tc>
          <w:tcPr>
            <w:tcW w:w="6183" w:type="dxa"/>
          </w:tcPr>
          <w:p w:rsidR="00F26D39" w:rsidRPr="00AE60DA" w:rsidRDefault="00F26D39" w:rsidP="00CE6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 xml:space="preserve">Успеваемость обучающихся по результатам ЕГЭ, ОГЭ (доля учащихся, преодолевших минимальный порог) </w:t>
            </w:r>
          </w:p>
        </w:tc>
        <w:tc>
          <w:tcPr>
            <w:tcW w:w="2126" w:type="dxa"/>
          </w:tcPr>
          <w:p w:rsidR="00F26D39" w:rsidRPr="00AE60DA" w:rsidRDefault="00F26D39" w:rsidP="00CE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 xml:space="preserve">100%  - 3  </w:t>
            </w:r>
          </w:p>
          <w:p w:rsidR="00F26D39" w:rsidRPr="00AE60DA" w:rsidRDefault="00F26D39" w:rsidP="00CE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 xml:space="preserve">90-99%-2 </w:t>
            </w:r>
          </w:p>
          <w:p w:rsidR="00F26D39" w:rsidRPr="00AE60DA" w:rsidRDefault="00F26D39" w:rsidP="00CE63C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 xml:space="preserve">80%- 90%  - 1  </w:t>
            </w:r>
          </w:p>
        </w:tc>
        <w:tc>
          <w:tcPr>
            <w:tcW w:w="1559" w:type="dxa"/>
          </w:tcPr>
          <w:p w:rsidR="00F26D39" w:rsidRPr="00AE60DA" w:rsidRDefault="00F26D39" w:rsidP="00CE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D39" w:rsidRPr="00AE60DA" w:rsidTr="00CE63C2">
        <w:tc>
          <w:tcPr>
            <w:tcW w:w="6183" w:type="dxa"/>
          </w:tcPr>
          <w:p w:rsidR="00F26D39" w:rsidRPr="00AE60DA" w:rsidRDefault="00F26D39" w:rsidP="00CE6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 xml:space="preserve">Доля выпускников 9 - ых классов, получивших отметки «4» и «5» по результатам ГИА </w:t>
            </w:r>
          </w:p>
        </w:tc>
        <w:tc>
          <w:tcPr>
            <w:tcW w:w="2126" w:type="dxa"/>
          </w:tcPr>
          <w:p w:rsidR="00F26D39" w:rsidRPr="00AE60DA" w:rsidRDefault="00F26D39" w:rsidP="00CE6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80-100%-5</w:t>
            </w:r>
          </w:p>
          <w:p w:rsidR="00F26D39" w:rsidRPr="00AE60DA" w:rsidRDefault="00F26D39" w:rsidP="00CE6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50-79% - 3</w:t>
            </w:r>
          </w:p>
          <w:p w:rsidR="00F26D39" w:rsidRPr="00AE60DA" w:rsidRDefault="00F26D39" w:rsidP="00F26D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Ниже 50%- 0</w:t>
            </w:r>
          </w:p>
        </w:tc>
        <w:tc>
          <w:tcPr>
            <w:tcW w:w="1559" w:type="dxa"/>
          </w:tcPr>
          <w:p w:rsidR="00F26D39" w:rsidRPr="00AE60DA" w:rsidRDefault="00F26D39" w:rsidP="00CE6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D39" w:rsidRPr="00AE60DA" w:rsidTr="00CE63C2">
        <w:tc>
          <w:tcPr>
            <w:tcW w:w="6183" w:type="dxa"/>
          </w:tcPr>
          <w:p w:rsidR="00F26D39" w:rsidRPr="00AE60DA" w:rsidRDefault="00F26D39" w:rsidP="00CE6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Доля выпускников, сдавших ЕГЭ на 70 и выше баллов</w:t>
            </w:r>
          </w:p>
        </w:tc>
        <w:tc>
          <w:tcPr>
            <w:tcW w:w="2126" w:type="dxa"/>
          </w:tcPr>
          <w:p w:rsidR="00F26D39" w:rsidRPr="00AE60DA" w:rsidRDefault="00F26D39" w:rsidP="00CE6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70  и выше - 5</w:t>
            </w:r>
          </w:p>
          <w:p w:rsidR="00F26D39" w:rsidRPr="00AE60DA" w:rsidRDefault="00F26D39" w:rsidP="00CE6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50-69% - 3</w:t>
            </w:r>
          </w:p>
          <w:p w:rsidR="00F26D39" w:rsidRPr="00AE60DA" w:rsidRDefault="00F26D39" w:rsidP="00CE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Ниже 50%- 0</w:t>
            </w:r>
          </w:p>
        </w:tc>
        <w:tc>
          <w:tcPr>
            <w:tcW w:w="1559" w:type="dxa"/>
          </w:tcPr>
          <w:p w:rsidR="00F26D39" w:rsidRPr="00AE60DA" w:rsidRDefault="00F26D39" w:rsidP="00CE6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D39" w:rsidRPr="00AE60DA" w:rsidTr="00CE63C2">
        <w:tc>
          <w:tcPr>
            <w:tcW w:w="6183" w:type="dxa"/>
          </w:tcPr>
          <w:p w:rsidR="00F26D39" w:rsidRPr="00AE60DA" w:rsidRDefault="00F26D39" w:rsidP="00CE6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Наличие неуспевающих по предмету  по итогам учебного года</w:t>
            </w:r>
          </w:p>
        </w:tc>
        <w:tc>
          <w:tcPr>
            <w:tcW w:w="2126" w:type="dxa"/>
          </w:tcPr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успеваемость ниже 100%</w:t>
            </w:r>
          </w:p>
          <w:p w:rsidR="00F26D39" w:rsidRPr="00AE60DA" w:rsidRDefault="00F26D39" w:rsidP="00CE6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- 10</w:t>
            </w:r>
          </w:p>
        </w:tc>
        <w:tc>
          <w:tcPr>
            <w:tcW w:w="1559" w:type="dxa"/>
          </w:tcPr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D39" w:rsidRPr="00AE60DA" w:rsidTr="00CE63C2">
        <w:tc>
          <w:tcPr>
            <w:tcW w:w="6183" w:type="dxa"/>
          </w:tcPr>
          <w:p w:rsidR="00F26D39" w:rsidRPr="00AE60DA" w:rsidRDefault="00F26D39" w:rsidP="00CE63C2">
            <w:pPr>
              <w:spacing w:after="0" w:line="240" w:lineRule="auto"/>
              <w:ind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 xml:space="preserve">  Наличие достижений обучающихся в конкурсах, альтернативных олимпиадах, соревнованиях и других общественно значимых мероприятиях по предмету (победители, призеры)</w:t>
            </w:r>
          </w:p>
          <w:p w:rsidR="00F26D39" w:rsidRPr="00AE60DA" w:rsidRDefault="00F26D39" w:rsidP="00CE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-всероссийский уровень</w:t>
            </w:r>
          </w:p>
          <w:p w:rsidR="00F26D39" w:rsidRPr="00AE60DA" w:rsidRDefault="00F26D39" w:rsidP="00CE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- региональный уровень</w:t>
            </w:r>
          </w:p>
          <w:p w:rsidR="00F26D39" w:rsidRPr="00AE60DA" w:rsidRDefault="00F26D39" w:rsidP="00CE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- муниципальный уровень</w:t>
            </w:r>
          </w:p>
          <w:p w:rsidR="00F26D39" w:rsidRPr="00AE60DA" w:rsidRDefault="00F26D39" w:rsidP="00CE6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 xml:space="preserve">За каждого победителя, призера </w:t>
            </w:r>
          </w:p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D39" w:rsidRPr="00AE60DA" w:rsidTr="00CE63C2">
        <w:tc>
          <w:tcPr>
            <w:tcW w:w="6183" w:type="dxa"/>
          </w:tcPr>
          <w:p w:rsidR="00F26D39" w:rsidRPr="00AE60DA" w:rsidRDefault="00F26D39" w:rsidP="00CE63C2">
            <w:pPr>
              <w:spacing w:after="0" w:line="240" w:lineRule="auto"/>
              <w:ind w:firstLine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Наличие достижений обучающихся во  Всероссийской олимпиаде школьников</w:t>
            </w:r>
          </w:p>
          <w:p w:rsidR="00F26D39" w:rsidRPr="00AE60DA" w:rsidRDefault="00F26D39" w:rsidP="00CE63C2">
            <w:pPr>
              <w:spacing w:after="0" w:line="240" w:lineRule="auto"/>
              <w:ind w:firstLine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6D39" w:rsidRPr="00AE60DA" w:rsidRDefault="00F26D39" w:rsidP="00CE63C2">
            <w:pPr>
              <w:spacing w:after="0" w:line="240" w:lineRule="auto"/>
              <w:ind w:firstLine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- всероссийский уровень</w:t>
            </w:r>
          </w:p>
          <w:p w:rsidR="00F26D39" w:rsidRPr="00AE60DA" w:rsidRDefault="00F26D39" w:rsidP="00CE63C2">
            <w:pPr>
              <w:spacing w:after="0" w:line="240" w:lineRule="auto"/>
              <w:ind w:firstLine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-региональный уровень</w:t>
            </w:r>
          </w:p>
          <w:p w:rsidR="00F26D39" w:rsidRDefault="00F26D39" w:rsidP="00CE63C2">
            <w:pPr>
              <w:spacing w:after="0" w:line="240" w:lineRule="auto"/>
              <w:ind w:firstLine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-муниципальный уровень</w:t>
            </w:r>
          </w:p>
          <w:p w:rsidR="00F26D39" w:rsidRPr="00AE60DA" w:rsidRDefault="00F26D39" w:rsidP="00CE63C2">
            <w:pPr>
              <w:spacing w:after="0" w:line="240" w:lineRule="auto"/>
              <w:ind w:firstLine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 xml:space="preserve">За каждого победителя, призера </w:t>
            </w:r>
          </w:p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D39" w:rsidRPr="00AE60DA" w:rsidTr="00CE63C2">
        <w:tc>
          <w:tcPr>
            <w:tcW w:w="6183" w:type="dxa"/>
          </w:tcPr>
          <w:p w:rsidR="00F26D39" w:rsidRPr="00AE60DA" w:rsidRDefault="00F26D39" w:rsidP="00CE63C2">
            <w:pPr>
              <w:spacing w:after="0" w:line="240" w:lineRule="auto"/>
              <w:ind w:firstLine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Результативность участия обучающихся в учебно-исследовательской и проектной деятельности</w:t>
            </w:r>
          </w:p>
          <w:p w:rsidR="00F26D39" w:rsidRPr="00AE60DA" w:rsidRDefault="00F26D39" w:rsidP="00CE63C2">
            <w:pPr>
              <w:spacing w:after="0" w:line="240" w:lineRule="auto"/>
              <w:ind w:firstLine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6D39" w:rsidRPr="00AE60DA" w:rsidRDefault="00F26D39" w:rsidP="00CE63C2">
            <w:pPr>
              <w:spacing w:after="0" w:line="240" w:lineRule="auto"/>
              <w:ind w:firstLine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- всероссийский уровень</w:t>
            </w:r>
          </w:p>
          <w:p w:rsidR="00F26D39" w:rsidRPr="00AE60DA" w:rsidRDefault="00F26D39" w:rsidP="00CE63C2">
            <w:pPr>
              <w:spacing w:after="0" w:line="240" w:lineRule="auto"/>
              <w:ind w:firstLine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- региональный уровень</w:t>
            </w:r>
          </w:p>
          <w:p w:rsidR="00F26D39" w:rsidRPr="00AE60DA" w:rsidRDefault="00F26D39" w:rsidP="00CE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 xml:space="preserve"> - муниципальный уровень</w:t>
            </w:r>
          </w:p>
          <w:p w:rsidR="00F26D39" w:rsidRPr="00AE60DA" w:rsidRDefault="00F26D39" w:rsidP="00CE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 xml:space="preserve">За каждого победителя, призера </w:t>
            </w:r>
          </w:p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D39" w:rsidRPr="00AE60DA" w:rsidTr="00CE63C2">
        <w:tc>
          <w:tcPr>
            <w:tcW w:w="6183" w:type="dxa"/>
          </w:tcPr>
          <w:p w:rsidR="00F26D39" w:rsidRPr="00AE60DA" w:rsidRDefault="00F26D39" w:rsidP="00CE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0DA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 инновационной образовательной деятельности:</w:t>
            </w:r>
          </w:p>
          <w:p w:rsidR="00F26D39" w:rsidRPr="00AE60DA" w:rsidRDefault="00F26D39" w:rsidP="00CE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0DA">
              <w:rPr>
                <w:rFonts w:ascii="Times New Roman" w:hAnsi="Times New Roman"/>
                <w:sz w:val="24"/>
                <w:szCs w:val="24"/>
              </w:rPr>
              <w:t>а) презентация  инновационного и актуального педагогического  опыта  на  конференциях, семинарах, форумах   др.</w:t>
            </w:r>
          </w:p>
          <w:p w:rsidR="00F26D39" w:rsidRPr="00AE60DA" w:rsidRDefault="00F26D39" w:rsidP="00CE63C2">
            <w:pPr>
              <w:spacing w:after="0" w:line="240" w:lineRule="auto"/>
              <w:ind w:firstLine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- всероссийский уровень</w:t>
            </w:r>
          </w:p>
          <w:p w:rsidR="00F26D39" w:rsidRPr="00AE60DA" w:rsidRDefault="00F26D39" w:rsidP="00CE63C2">
            <w:pPr>
              <w:spacing w:after="0" w:line="240" w:lineRule="auto"/>
              <w:ind w:firstLine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- региональный уровень</w:t>
            </w:r>
          </w:p>
          <w:p w:rsidR="00F26D39" w:rsidRDefault="00F26D39" w:rsidP="00CE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 xml:space="preserve"> - муниципальный уровень</w:t>
            </w:r>
          </w:p>
          <w:p w:rsidR="00F26D39" w:rsidRPr="00AE60DA" w:rsidRDefault="00F26D39" w:rsidP="00CE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школьный уровень</w:t>
            </w:r>
          </w:p>
        </w:tc>
        <w:tc>
          <w:tcPr>
            <w:tcW w:w="2126" w:type="dxa"/>
          </w:tcPr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F26D39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D39" w:rsidRPr="00AE60DA" w:rsidTr="00CE63C2">
        <w:tc>
          <w:tcPr>
            <w:tcW w:w="6183" w:type="dxa"/>
          </w:tcPr>
          <w:p w:rsidR="00F26D39" w:rsidRPr="00AE60DA" w:rsidRDefault="00F26D39" w:rsidP="00CE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0DA">
              <w:rPr>
                <w:rFonts w:ascii="Times New Roman" w:hAnsi="Times New Roman"/>
                <w:sz w:val="24"/>
                <w:szCs w:val="24"/>
              </w:rPr>
              <w:t xml:space="preserve">Результативное  зафиксированное  участие в конкурсах  профессионального мастерства </w:t>
            </w:r>
          </w:p>
          <w:p w:rsidR="00F26D39" w:rsidRPr="00AE60DA" w:rsidRDefault="00F26D39" w:rsidP="00CE63C2">
            <w:pPr>
              <w:spacing w:after="0" w:line="240" w:lineRule="auto"/>
              <w:ind w:firstLine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- всероссийский уровень</w:t>
            </w:r>
          </w:p>
          <w:p w:rsidR="00F26D39" w:rsidRPr="00AE60DA" w:rsidRDefault="00F26D39" w:rsidP="00CE63C2">
            <w:pPr>
              <w:spacing w:after="0" w:line="240" w:lineRule="auto"/>
              <w:ind w:firstLine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- региональный уровень</w:t>
            </w:r>
          </w:p>
          <w:p w:rsidR="00F26D39" w:rsidRPr="00AE60DA" w:rsidRDefault="00F26D39" w:rsidP="00CE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 xml:space="preserve"> - муниципальный уровень</w:t>
            </w:r>
          </w:p>
        </w:tc>
        <w:tc>
          <w:tcPr>
            <w:tcW w:w="2126" w:type="dxa"/>
          </w:tcPr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D39" w:rsidRPr="00AE60DA" w:rsidTr="00CE63C2">
        <w:tc>
          <w:tcPr>
            <w:tcW w:w="6183" w:type="dxa"/>
          </w:tcPr>
          <w:p w:rsidR="00F26D39" w:rsidRPr="00AE60DA" w:rsidRDefault="00F26D39" w:rsidP="00CE63C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iCs/>
                <w:sz w:val="24"/>
                <w:szCs w:val="24"/>
              </w:rPr>
              <w:t>Количество преступлений и правонарушений, совершенных обучающимися класса, в сравнении с предыдущим периодом:</w:t>
            </w:r>
          </w:p>
          <w:p w:rsidR="00F26D39" w:rsidRPr="00AE60DA" w:rsidRDefault="00F26D39" w:rsidP="00CE63C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iCs/>
                <w:sz w:val="24"/>
                <w:szCs w:val="24"/>
              </w:rPr>
              <w:t>- ниже</w:t>
            </w:r>
          </w:p>
          <w:p w:rsidR="00F26D39" w:rsidRPr="00AE60DA" w:rsidRDefault="00F26D39" w:rsidP="00CE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iCs/>
                <w:sz w:val="24"/>
                <w:szCs w:val="24"/>
              </w:rPr>
              <w:t>- нулевое</w:t>
            </w:r>
          </w:p>
        </w:tc>
        <w:tc>
          <w:tcPr>
            <w:tcW w:w="2126" w:type="dxa"/>
          </w:tcPr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D39" w:rsidRPr="00AE60DA" w:rsidTr="00CE63C2">
        <w:tc>
          <w:tcPr>
            <w:tcW w:w="6183" w:type="dxa"/>
          </w:tcPr>
          <w:p w:rsidR="00F26D39" w:rsidRPr="00AE60DA" w:rsidRDefault="00F26D39" w:rsidP="00CE63C2">
            <w:pPr>
              <w:spacing w:after="0" w:line="240" w:lineRule="auto"/>
              <w:ind w:firstLine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Количество обучающихся класса, состоящих на учете в комиссии по делам несовершеннолетних, в сравнении с предыдущим годом</w:t>
            </w:r>
          </w:p>
          <w:p w:rsidR="00F26D39" w:rsidRPr="00AE60DA" w:rsidRDefault="00F26D39" w:rsidP="00CE63C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iCs/>
                <w:sz w:val="24"/>
                <w:szCs w:val="24"/>
              </w:rPr>
              <w:t>- ниже</w:t>
            </w:r>
          </w:p>
          <w:p w:rsidR="00F26D39" w:rsidRPr="00AE60DA" w:rsidRDefault="00F26D39" w:rsidP="00CE63C2">
            <w:pPr>
              <w:spacing w:after="0" w:line="240" w:lineRule="auto"/>
              <w:ind w:firstLine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iCs/>
                <w:sz w:val="24"/>
                <w:szCs w:val="24"/>
              </w:rPr>
              <w:t>- нулевое</w:t>
            </w:r>
          </w:p>
        </w:tc>
        <w:tc>
          <w:tcPr>
            <w:tcW w:w="2126" w:type="dxa"/>
          </w:tcPr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6D39" w:rsidRPr="00AE60DA" w:rsidTr="00CE63C2">
        <w:tc>
          <w:tcPr>
            <w:tcW w:w="6183" w:type="dxa"/>
          </w:tcPr>
          <w:p w:rsidR="00F26D39" w:rsidRPr="00AE60DA" w:rsidRDefault="00F26D39" w:rsidP="00CE63C2">
            <w:pPr>
              <w:spacing w:after="0" w:line="240" w:lineRule="auto"/>
              <w:ind w:firstLine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Охват обучающихся класса горячим питанием  (%)</w:t>
            </w:r>
          </w:p>
        </w:tc>
        <w:tc>
          <w:tcPr>
            <w:tcW w:w="2126" w:type="dxa"/>
          </w:tcPr>
          <w:p w:rsidR="00F26D39" w:rsidRPr="00AE60DA" w:rsidRDefault="00F26D39" w:rsidP="00CE6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80-100%-5</w:t>
            </w:r>
          </w:p>
          <w:p w:rsidR="00F26D39" w:rsidRPr="00AE60DA" w:rsidRDefault="00F26D39" w:rsidP="00CE6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50-79% - 3</w:t>
            </w:r>
          </w:p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Ниже 50%- 0</w:t>
            </w:r>
          </w:p>
        </w:tc>
        <w:tc>
          <w:tcPr>
            <w:tcW w:w="1559" w:type="dxa"/>
          </w:tcPr>
          <w:p w:rsidR="00F26D39" w:rsidRPr="00AE60DA" w:rsidRDefault="00F26D39" w:rsidP="00CE6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D39" w:rsidRPr="00AE60DA" w:rsidTr="00CE63C2">
        <w:tc>
          <w:tcPr>
            <w:tcW w:w="6183" w:type="dxa"/>
          </w:tcPr>
          <w:p w:rsidR="00F26D39" w:rsidRDefault="00F26D39" w:rsidP="00CE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мероприятий в классе, способствующих сохранению и восстановлению психического и физического здоровья учащихся (праздники Здоровья, спартакиады, дни здоровья, туристические походы и т.д.) </w:t>
            </w:r>
          </w:p>
          <w:p w:rsidR="00F26D39" w:rsidRPr="00AE60DA" w:rsidRDefault="00F26D39" w:rsidP="00CE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6D39" w:rsidRPr="00AE60DA" w:rsidRDefault="00F26D39" w:rsidP="00CE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- не менее 5 -10 мероприятий</w:t>
            </w:r>
          </w:p>
          <w:p w:rsidR="00F26D39" w:rsidRPr="00AE60DA" w:rsidRDefault="00F26D39" w:rsidP="00CE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- свыше 10</w:t>
            </w:r>
          </w:p>
        </w:tc>
        <w:tc>
          <w:tcPr>
            <w:tcW w:w="2126" w:type="dxa"/>
          </w:tcPr>
          <w:p w:rsidR="00F26D39" w:rsidRPr="00AE60DA" w:rsidRDefault="00F26D39" w:rsidP="00CE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6D39" w:rsidRPr="00AE60DA" w:rsidRDefault="00F26D39" w:rsidP="00CE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6D39" w:rsidRPr="00AE60DA" w:rsidRDefault="00F26D39" w:rsidP="00CE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6D39" w:rsidRPr="00AE60DA" w:rsidRDefault="00F26D39" w:rsidP="00CE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6D39" w:rsidRPr="00AE60DA" w:rsidRDefault="00F26D39" w:rsidP="00CE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6D39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26D39" w:rsidRPr="00AE60DA" w:rsidRDefault="00F26D39" w:rsidP="00CE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D39" w:rsidRPr="00AE60DA" w:rsidTr="00CE63C2">
        <w:tc>
          <w:tcPr>
            <w:tcW w:w="6183" w:type="dxa"/>
          </w:tcPr>
          <w:p w:rsidR="00F26D39" w:rsidRPr="00AE60DA" w:rsidRDefault="00F26D39" w:rsidP="00CE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Обеспечение общественного характера управления в классе</w:t>
            </w:r>
          </w:p>
          <w:p w:rsidR="00F26D39" w:rsidRPr="00AE60DA" w:rsidRDefault="00F26D39" w:rsidP="00CE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- наличие ученического самоуправления в классе</w:t>
            </w:r>
          </w:p>
          <w:p w:rsidR="00F26D39" w:rsidRPr="00AE60DA" w:rsidRDefault="00F26D39" w:rsidP="00CE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- наличие родительских советов,  реально влияющего на жизнь класса</w:t>
            </w:r>
          </w:p>
        </w:tc>
        <w:tc>
          <w:tcPr>
            <w:tcW w:w="2126" w:type="dxa"/>
          </w:tcPr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D39" w:rsidRPr="00AE60DA" w:rsidTr="00CE63C2">
        <w:tc>
          <w:tcPr>
            <w:tcW w:w="6183" w:type="dxa"/>
          </w:tcPr>
          <w:p w:rsidR="00F26D39" w:rsidRPr="00AE60DA" w:rsidRDefault="00F26D39" w:rsidP="00CE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педагогом современных образовательных, в т.ч. информационно-коммуникационных технологий </w:t>
            </w:r>
          </w:p>
        </w:tc>
        <w:tc>
          <w:tcPr>
            <w:tcW w:w="2126" w:type="dxa"/>
          </w:tcPr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 xml:space="preserve">до  5 </w:t>
            </w:r>
          </w:p>
        </w:tc>
        <w:tc>
          <w:tcPr>
            <w:tcW w:w="1559" w:type="dxa"/>
          </w:tcPr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D39" w:rsidRPr="00AE60DA" w:rsidTr="00CE63C2">
        <w:tc>
          <w:tcPr>
            <w:tcW w:w="6183" w:type="dxa"/>
          </w:tcPr>
          <w:p w:rsidR="00F26D39" w:rsidRDefault="00F26D39" w:rsidP="00CE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Уровень организации отдыха  и оздоровления в классе</w:t>
            </w:r>
          </w:p>
          <w:p w:rsidR="00F26D39" w:rsidRPr="00AE60DA" w:rsidRDefault="00F26D39" w:rsidP="00CE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 xml:space="preserve"> (% охвата от общего количества учащихся)</w:t>
            </w:r>
          </w:p>
        </w:tc>
        <w:tc>
          <w:tcPr>
            <w:tcW w:w="2126" w:type="dxa"/>
          </w:tcPr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до 5</w:t>
            </w:r>
          </w:p>
        </w:tc>
        <w:tc>
          <w:tcPr>
            <w:tcW w:w="1559" w:type="dxa"/>
          </w:tcPr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6D39" w:rsidRPr="00AE60DA" w:rsidTr="00CE63C2">
        <w:tc>
          <w:tcPr>
            <w:tcW w:w="6183" w:type="dxa"/>
          </w:tcPr>
          <w:p w:rsidR="00F26D39" w:rsidRPr="00AE60DA" w:rsidRDefault="00F26D39" w:rsidP="00CE63C2">
            <w:pPr>
              <w:spacing w:after="0" w:line="240" w:lineRule="auto"/>
              <w:ind w:firstLine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iCs/>
                <w:sz w:val="24"/>
                <w:szCs w:val="24"/>
              </w:rPr>
              <w:t>Исполнительская дисциплина (качественное ведение документации, своевременное предоставление материалов и др.)</w:t>
            </w:r>
          </w:p>
        </w:tc>
        <w:tc>
          <w:tcPr>
            <w:tcW w:w="2126" w:type="dxa"/>
          </w:tcPr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до 5</w:t>
            </w:r>
          </w:p>
        </w:tc>
        <w:tc>
          <w:tcPr>
            <w:tcW w:w="1559" w:type="dxa"/>
          </w:tcPr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D39" w:rsidRPr="00AE60DA" w:rsidTr="00CE63C2">
        <w:tc>
          <w:tcPr>
            <w:tcW w:w="6183" w:type="dxa"/>
          </w:tcPr>
          <w:p w:rsidR="00F26D39" w:rsidRDefault="00F26D39" w:rsidP="00CE6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iCs/>
                <w:sz w:val="24"/>
                <w:szCs w:val="24"/>
              </w:rPr>
              <w:t>Отсутствие жалоб, обращений по конфликтным ситуациям</w:t>
            </w:r>
          </w:p>
          <w:p w:rsidR="00F26D39" w:rsidRPr="00AE60DA" w:rsidRDefault="00F26D39" w:rsidP="00CE6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до 5</w:t>
            </w:r>
          </w:p>
        </w:tc>
        <w:tc>
          <w:tcPr>
            <w:tcW w:w="1559" w:type="dxa"/>
          </w:tcPr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D39" w:rsidRPr="00AE60DA" w:rsidTr="00CE63C2">
        <w:tc>
          <w:tcPr>
            <w:tcW w:w="6183" w:type="dxa"/>
          </w:tcPr>
          <w:p w:rsidR="00F26D39" w:rsidRPr="00AE60DA" w:rsidRDefault="00F26D39" w:rsidP="00CE63C2">
            <w:pPr>
              <w:spacing w:after="0" w:line="240" w:lineRule="auto"/>
              <w:ind w:firstLine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комфортных санитарно-гигиенических  условий в классе </w:t>
            </w:r>
          </w:p>
        </w:tc>
        <w:tc>
          <w:tcPr>
            <w:tcW w:w="2126" w:type="dxa"/>
          </w:tcPr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до 5</w:t>
            </w:r>
          </w:p>
        </w:tc>
        <w:tc>
          <w:tcPr>
            <w:tcW w:w="1559" w:type="dxa"/>
          </w:tcPr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D39" w:rsidRPr="00AE60DA" w:rsidTr="00CE63C2">
        <w:tc>
          <w:tcPr>
            <w:tcW w:w="6183" w:type="dxa"/>
          </w:tcPr>
          <w:p w:rsidR="00F26D39" w:rsidRPr="00AE60DA" w:rsidRDefault="00F26D39" w:rsidP="00CE6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Отсутствие случаем травматизма, выполнение  норм  ТО и ИБ в ходе  образовательного  процесса</w:t>
            </w:r>
          </w:p>
        </w:tc>
        <w:tc>
          <w:tcPr>
            <w:tcW w:w="2126" w:type="dxa"/>
          </w:tcPr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Отсутствие случаев   2</w:t>
            </w:r>
          </w:p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случаев  </w:t>
            </w:r>
            <w:r w:rsidRPr="00AE60DA">
              <w:rPr>
                <w:rFonts w:ascii="Times New Roman" w:eastAsia="Times New Roman" w:hAnsi="Times New Roman"/>
                <w:b/>
                <w:sz w:val="24"/>
                <w:szCs w:val="24"/>
              </w:rPr>
              <w:t>-5</w:t>
            </w:r>
          </w:p>
        </w:tc>
        <w:tc>
          <w:tcPr>
            <w:tcW w:w="1559" w:type="dxa"/>
          </w:tcPr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D39" w:rsidRPr="00AE60DA" w:rsidTr="00CE63C2">
        <w:tc>
          <w:tcPr>
            <w:tcW w:w="6183" w:type="dxa"/>
          </w:tcPr>
          <w:p w:rsidR="00F26D39" w:rsidRPr="00AE60DA" w:rsidRDefault="00F26D39" w:rsidP="00CE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И</w:t>
            </w:r>
            <w:r w:rsidRPr="00F756DF">
              <w:rPr>
                <w:rFonts w:ascii="Times New Roman" w:eastAsia="Times New Roman" w:hAnsi="Times New Roman"/>
                <w:sz w:val="24"/>
                <w:szCs w:val="20"/>
              </w:rPr>
              <w:t>нформационно-наглядное обеспечение и художественное оформление образовательной деятельности и воспитательного процесса</w:t>
            </w:r>
          </w:p>
        </w:tc>
        <w:tc>
          <w:tcPr>
            <w:tcW w:w="2126" w:type="dxa"/>
          </w:tcPr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до 5</w:t>
            </w:r>
          </w:p>
        </w:tc>
        <w:tc>
          <w:tcPr>
            <w:tcW w:w="1559" w:type="dxa"/>
          </w:tcPr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D39" w:rsidRPr="00AE60DA" w:rsidTr="00CE63C2">
        <w:tc>
          <w:tcPr>
            <w:tcW w:w="6183" w:type="dxa"/>
          </w:tcPr>
          <w:p w:rsidR="00F26D39" w:rsidRPr="00AE60DA" w:rsidRDefault="00F26D39" w:rsidP="00CE63C2">
            <w:pPr>
              <w:spacing w:after="0" w:line="240" w:lineRule="auto"/>
              <w:ind w:firstLine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авторских публикаций педагога за год </w:t>
            </w:r>
          </w:p>
        </w:tc>
        <w:tc>
          <w:tcPr>
            <w:tcW w:w="2126" w:type="dxa"/>
          </w:tcPr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за публикацию 1</w:t>
            </w:r>
          </w:p>
        </w:tc>
        <w:tc>
          <w:tcPr>
            <w:tcW w:w="1559" w:type="dxa"/>
          </w:tcPr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D39" w:rsidRPr="00AE60DA" w:rsidTr="00CE63C2">
        <w:tc>
          <w:tcPr>
            <w:tcW w:w="6183" w:type="dxa"/>
          </w:tcPr>
          <w:p w:rsidR="00F26D39" w:rsidRPr="00AE60DA" w:rsidRDefault="00F26D39" w:rsidP="00CE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 xml:space="preserve">Привлечение внебюджетных средств </w:t>
            </w:r>
          </w:p>
        </w:tc>
        <w:tc>
          <w:tcPr>
            <w:tcW w:w="2126" w:type="dxa"/>
          </w:tcPr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>до 3</w:t>
            </w:r>
          </w:p>
        </w:tc>
        <w:tc>
          <w:tcPr>
            <w:tcW w:w="1559" w:type="dxa"/>
          </w:tcPr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D39" w:rsidRPr="00AE60DA" w:rsidTr="00CE63C2">
        <w:tc>
          <w:tcPr>
            <w:tcW w:w="6183" w:type="dxa"/>
          </w:tcPr>
          <w:p w:rsidR="00F26D39" w:rsidRPr="00AE60DA" w:rsidRDefault="00F26D39" w:rsidP="00CE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iCs/>
                <w:sz w:val="24"/>
                <w:szCs w:val="24"/>
              </w:rPr>
              <w:t>Участие  в реализации муниципальных и региональных проектов и программ</w:t>
            </w:r>
          </w:p>
        </w:tc>
        <w:tc>
          <w:tcPr>
            <w:tcW w:w="2126" w:type="dxa"/>
          </w:tcPr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0DA">
              <w:rPr>
                <w:rFonts w:ascii="Times New Roman" w:eastAsia="Times New Roman" w:hAnsi="Times New Roman"/>
                <w:sz w:val="24"/>
                <w:szCs w:val="24"/>
              </w:rPr>
              <w:t xml:space="preserve">до 5 </w:t>
            </w:r>
          </w:p>
        </w:tc>
        <w:tc>
          <w:tcPr>
            <w:tcW w:w="1559" w:type="dxa"/>
          </w:tcPr>
          <w:p w:rsidR="00F26D39" w:rsidRPr="00AE60DA" w:rsidRDefault="00F26D39" w:rsidP="00CE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93E41" w:rsidRDefault="00493E41"/>
    <w:sectPr w:rsidR="0049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E41" w:rsidRDefault="00493E41" w:rsidP="00F26D39">
      <w:pPr>
        <w:spacing w:after="0" w:line="240" w:lineRule="auto"/>
      </w:pPr>
      <w:r>
        <w:separator/>
      </w:r>
    </w:p>
  </w:endnote>
  <w:endnote w:type="continuationSeparator" w:id="1">
    <w:p w:rsidR="00493E41" w:rsidRDefault="00493E41" w:rsidP="00F2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E41" w:rsidRDefault="00493E41" w:rsidP="00F26D39">
      <w:pPr>
        <w:spacing w:after="0" w:line="240" w:lineRule="auto"/>
      </w:pPr>
      <w:r>
        <w:separator/>
      </w:r>
    </w:p>
  </w:footnote>
  <w:footnote w:type="continuationSeparator" w:id="1">
    <w:p w:rsidR="00493E41" w:rsidRDefault="00493E41" w:rsidP="00F26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6D39"/>
    <w:rsid w:val="00493E41"/>
    <w:rsid w:val="00ED2B16"/>
    <w:rsid w:val="00F2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6D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2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6D39"/>
  </w:style>
  <w:style w:type="paragraph" w:styleId="a5">
    <w:name w:val="footer"/>
    <w:basedOn w:val="a"/>
    <w:link w:val="a6"/>
    <w:uiPriority w:val="99"/>
    <w:semiHidden/>
    <w:unhideWhenUsed/>
    <w:rsid w:val="00F2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6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2014-09-04T13:11:00Z</dcterms:created>
  <dcterms:modified xsi:type="dcterms:W3CDTF">2014-09-04T13:11:00Z</dcterms:modified>
</cp:coreProperties>
</file>